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A712" w14:textId="77777777" w:rsidR="0094329F" w:rsidRDefault="001156BA">
      <w:pPr>
        <w:pStyle w:val="Standard"/>
        <w:tabs>
          <w:tab w:val="center" w:pos="9088"/>
        </w:tabs>
        <w:rPr>
          <w:sz w:val="22"/>
          <w:szCs w:val="22"/>
        </w:rPr>
      </w:pPr>
      <w:r>
        <w:rPr>
          <w:sz w:val="22"/>
          <w:szCs w:val="22"/>
        </w:rPr>
        <w:tab/>
      </w:r>
    </w:p>
    <w:p w14:paraId="16D627B9" w14:textId="77777777" w:rsidR="0094329F" w:rsidRDefault="001156BA">
      <w:pPr>
        <w:pStyle w:val="Standard"/>
        <w:tabs>
          <w:tab w:val="center" w:pos="9088"/>
        </w:tabs>
        <w:rPr>
          <w:sz w:val="22"/>
          <w:szCs w:val="22"/>
        </w:rPr>
      </w:pPr>
      <w:r>
        <w:rPr>
          <w:sz w:val="22"/>
          <w:szCs w:val="22"/>
        </w:rPr>
        <w:t>Spett.le</w:t>
      </w:r>
    </w:p>
    <w:p w14:paraId="30BE90F1" w14:textId="77777777" w:rsidR="0094329F" w:rsidRDefault="001156BA">
      <w:pPr>
        <w:pStyle w:val="Standard"/>
        <w:tabs>
          <w:tab w:val="center" w:pos="9088"/>
        </w:tabs>
        <w:rPr>
          <w:sz w:val="22"/>
          <w:szCs w:val="22"/>
        </w:rPr>
      </w:pPr>
      <w:r>
        <w:rPr>
          <w:sz w:val="22"/>
          <w:szCs w:val="22"/>
        </w:rPr>
        <w:t xml:space="preserve">COMUNE DI </w:t>
      </w:r>
      <w:r w:rsidR="00455E5D">
        <w:rPr>
          <w:sz w:val="22"/>
          <w:szCs w:val="22"/>
        </w:rPr>
        <w:t>GIUSTINO</w:t>
      </w:r>
    </w:p>
    <w:p w14:paraId="19CB31E3" w14:textId="77777777" w:rsidR="0094329F" w:rsidRDefault="00455E5D">
      <w:pPr>
        <w:pStyle w:val="Standard"/>
        <w:tabs>
          <w:tab w:val="center" w:pos="9088"/>
        </w:tabs>
        <w:rPr>
          <w:sz w:val="22"/>
          <w:szCs w:val="22"/>
        </w:rPr>
      </w:pPr>
      <w:r>
        <w:rPr>
          <w:sz w:val="22"/>
          <w:szCs w:val="22"/>
        </w:rPr>
        <w:t>Via Presanella</w:t>
      </w:r>
      <w:r w:rsidR="001156BA">
        <w:rPr>
          <w:sz w:val="22"/>
          <w:szCs w:val="22"/>
        </w:rPr>
        <w:t xml:space="preserve">, </w:t>
      </w:r>
      <w:r>
        <w:rPr>
          <w:sz w:val="22"/>
          <w:szCs w:val="22"/>
        </w:rPr>
        <w:t>26</w:t>
      </w:r>
    </w:p>
    <w:p w14:paraId="23459E1E" w14:textId="77777777" w:rsidR="0094329F" w:rsidRDefault="001156BA">
      <w:pPr>
        <w:pStyle w:val="Standard"/>
        <w:tabs>
          <w:tab w:val="center" w:pos="9088"/>
        </w:tabs>
        <w:rPr>
          <w:sz w:val="22"/>
          <w:szCs w:val="22"/>
        </w:rPr>
      </w:pPr>
      <w:r>
        <w:rPr>
          <w:sz w:val="22"/>
          <w:szCs w:val="22"/>
        </w:rPr>
        <w:t>3808</w:t>
      </w:r>
      <w:r w:rsidR="00455E5D">
        <w:rPr>
          <w:sz w:val="22"/>
          <w:szCs w:val="22"/>
        </w:rPr>
        <w:t>6</w:t>
      </w:r>
      <w:r>
        <w:rPr>
          <w:sz w:val="22"/>
          <w:szCs w:val="22"/>
        </w:rPr>
        <w:t xml:space="preserve"> </w:t>
      </w:r>
      <w:r w:rsidR="00455E5D">
        <w:rPr>
          <w:sz w:val="22"/>
          <w:szCs w:val="22"/>
        </w:rPr>
        <w:t>GIUSTINO</w:t>
      </w:r>
      <w:r>
        <w:rPr>
          <w:sz w:val="22"/>
          <w:szCs w:val="22"/>
        </w:rPr>
        <w:t xml:space="preserve"> </w:t>
      </w:r>
      <w:r w:rsidR="00455E5D">
        <w:rPr>
          <w:sz w:val="22"/>
          <w:szCs w:val="22"/>
        </w:rPr>
        <w:t>(</w:t>
      </w:r>
      <w:r>
        <w:rPr>
          <w:sz w:val="22"/>
          <w:szCs w:val="22"/>
        </w:rPr>
        <w:t>TN</w:t>
      </w:r>
      <w:r w:rsidR="00455E5D">
        <w:rPr>
          <w:sz w:val="22"/>
          <w:szCs w:val="22"/>
        </w:rPr>
        <w:t>)</w:t>
      </w:r>
    </w:p>
    <w:p w14:paraId="40CFB7C5" w14:textId="77777777" w:rsidR="0094329F" w:rsidRDefault="0094329F">
      <w:pPr>
        <w:pStyle w:val="Standard"/>
        <w:rPr>
          <w:sz w:val="22"/>
          <w:szCs w:val="22"/>
        </w:rPr>
      </w:pPr>
    </w:p>
    <w:p w14:paraId="7BC9D65B" w14:textId="77777777" w:rsidR="0094329F" w:rsidRDefault="0094329F">
      <w:pPr>
        <w:pStyle w:val="Standard"/>
        <w:rPr>
          <w:sz w:val="22"/>
          <w:szCs w:val="22"/>
        </w:rPr>
      </w:pPr>
    </w:p>
    <w:p w14:paraId="09316071" w14:textId="1DBADAF1" w:rsidR="0094329F" w:rsidRPr="009B41C8" w:rsidRDefault="00455E5D" w:rsidP="009760D5">
      <w:pPr>
        <w:pStyle w:val="Standard"/>
        <w:jc w:val="both"/>
        <w:rPr>
          <w:rFonts w:cs="Arial"/>
          <w:b/>
          <w:bCs/>
          <w:sz w:val="22"/>
          <w:szCs w:val="22"/>
        </w:rPr>
      </w:pPr>
      <w:r w:rsidRPr="009B41C8">
        <w:rPr>
          <w:sz w:val="22"/>
          <w:szCs w:val="22"/>
        </w:rPr>
        <w:t xml:space="preserve">“Concessione </w:t>
      </w:r>
      <w:r w:rsidR="00561BB1" w:rsidRPr="009B41C8">
        <w:rPr>
          <w:sz w:val="22"/>
          <w:szCs w:val="22"/>
        </w:rPr>
        <w:t>in uso dell</w:t>
      </w:r>
      <w:r w:rsidR="00D15F68">
        <w:rPr>
          <w:sz w:val="22"/>
          <w:szCs w:val="22"/>
        </w:rPr>
        <w:t>a</w:t>
      </w:r>
      <w:r w:rsidR="003E464A">
        <w:rPr>
          <w:sz w:val="22"/>
          <w:szCs w:val="22"/>
        </w:rPr>
        <w:t xml:space="preserve"> malg</w:t>
      </w:r>
      <w:r w:rsidR="00D15F68">
        <w:rPr>
          <w:sz w:val="22"/>
          <w:szCs w:val="22"/>
        </w:rPr>
        <w:t>a</w:t>
      </w:r>
      <w:r w:rsidR="003E464A">
        <w:rPr>
          <w:sz w:val="22"/>
          <w:szCs w:val="22"/>
        </w:rPr>
        <w:t xml:space="preserve"> </w:t>
      </w:r>
      <w:proofErr w:type="spellStart"/>
      <w:r w:rsidR="00011AC2">
        <w:rPr>
          <w:sz w:val="22"/>
          <w:szCs w:val="22"/>
        </w:rPr>
        <w:t>Bandalors</w:t>
      </w:r>
      <w:proofErr w:type="spellEnd"/>
      <w:r w:rsidR="00011AC2">
        <w:rPr>
          <w:sz w:val="22"/>
          <w:szCs w:val="22"/>
        </w:rPr>
        <w:t xml:space="preserve"> e</w:t>
      </w:r>
      <w:r w:rsidR="00561BB1" w:rsidRPr="009B41C8">
        <w:rPr>
          <w:sz w:val="22"/>
          <w:szCs w:val="22"/>
        </w:rPr>
        <w:t xml:space="preserve"> </w:t>
      </w:r>
      <w:r w:rsidR="00D43B68">
        <w:rPr>
          <w:sz w:val="22"/>
          <w:szCs w:val="22"/>
        </w:rPr>
        <w:t>de</w:t>
      </w:r>
      <w:r w:rsidR="00011AC2">
        <w:rPr>
          <w:sz w:val="22"/>
          <w:szCs w:val="22"/>
        </w:rPr>
        <w:t>i</w:t>
      </w:r>
      <w:r w:rsidR="00D43B68">
        <w:rPr>
          <w:sz w:val="22"/>
          <w:szCs w:val="22"/>
        </w:rPr>
        <w:t xml:space="preserve"> </w:t>
      </w:r>
      <w:r w:rsidR="00561BB1" w:rsidRPr="009B41C8">
        <w:rPr>
          <w:sz w:val="22"/>
          <w:szCs w:val="22"/>
        </w:rPr>
        <w:t>relativ</w:t>
      </w:r>
      <w:r w:rsidR="00011AC2">
        <w:rPr>
          <w:sz w:val="22"/>
          <w:szCs w:val="22"/>
        </w:rPr>
        <w:t>i</w:t>
      </w:r>
      <w:r w:rsidR="00561BB1" w:rsidRPr="009B41C8">
        <w:rPr>
          <w:sz w:val="22"/>
          <w:szCs w:val="22"/>
        </w:rPr>
        <w:t xml:space="preserve"> pascol</w:t>
      </w:r>
      <w:r w:rsidR="00011AC2">
        <w:rPr>
          <w:sz w:val="22"/>
          <w:szCs w:val="22"/>
        </w:rPr>
        <w:t>i</w:t>
      </w:r>
      <w:r w:rsidRPr="009B41C8">
        <w:rPr>
          <w:sz w:val="22"/>
          <w:szCs w:val="22"/>
        </w:rPr>
        <w:t>”</w:t>
      </w:r>
      <w:r w:rsidR="001156BA" w:rsidRPr="009B41C8">
        <w:rPr>
          <w:sz w:val="22"/>
          <w:szCs w:val="22"/>
        </w:rPr>
        <w:t xml:space="preserve">: </w:t>
      </w:r>
      <w:r w:rsidR="001156BA" w:rsidRPr="009B41C8">
        <w:rPr>
          <w:rFonts w:cs="Arial"/>
          <w:b/>
          <w:bCs/>
          <w:sz w:val="22"/>
          <w:szCs w:val="22"/>
        </w:rPr>
        <w:t xml:space="preserve">Modulo </w:t>
      </w:r>
      <w:r w:rsidR="004B6082" w:rsidRPr="009B41C8">
        <w:rPr>
          <w:rFonts w:cs="Arial"/>
          <w:b/>
          <w:bCs/>
          <w:sz w:val="22"/>
          <w:szCs w:val="22"/>
        </w:rPr>
        <w:t xml:space="preserve">“A” </w:t>
      </w:r>
      <w:r w:rsidR="001156BA" w:rsidRPr="009B41C8">
        <w:rPr>
          <w:rFonts w:cs="Arial"/>
          <w:b/>
          <w:bCs/>
          <w:sz w:val="22"/>
          <w:szCs w:val="22"/>
        </w:rPr>
        <w:t>dichiarazione requisiti.</w:t>
      </w:r>
    </w:p>
    <w:p w14:paraId="464D7A6F" w14:textId="77777777" w:rsidR="00254CB5" w:rsidRPr="009B41C8" w:rsidRDefault="00254CB5">
      <w:pPr>
        <w:pStyle w:val="Standard"/>
        <w:rPr>
          <w:sz w:val="22"/>
          <w:szCs w:val="22"/>
        </w:rPr>
      </w:pPr>
    </w:p>
    <w:p w14:paraId="255ED4AF" w14:textId="77777777" w:rsidR="0094329F" w:rsidRPr="009B41C8" w:rsidRDefault="0094329F">
      <w:pPr>
        <w:pStyle w:val="Standard"/>
        <w:pBdr>
          <w:top w:val="single" w:sz="4" w:space="1" w:color="000000"/>
          <w:left w:val="single" w:sz="4" w:space="4" w:color="000000"/>
          <w:bottom w:val="single" w:sz="4" w:space="1" w:color="000000"/>
          <w:right w:val="single" w:sz="4" w:space="4" w:color="000000"/>
        </w:pBdr>
        <w:rPr>
          <w:sz w:val="22"/>
          <w:szCs w:val="22"/>
        </w:rPr>
      </w:pPr>
    </w:p>
    <w:p w14:paraId="421207AE" w14:textId="77777777" w:rsidR="0094329F" w:rsidRPr="009B41C8" w:rsidRDefault="001156BA">
      <w:pPr>
        <w:pStyle w:val="Standard"/>
        <w:pBdr>
          <w:top w:val="single" w:sz="4" w:space="1" w:color="000000"/>
          <w:left w:val="single" w:sz="4" w:space="4" w:color="000000"/>
          <w:bottom w:val="single" w:sz="4" w:space="1" w:color="000000"/>
          <w:right w:val="single" w:sz="4" w:space="4" w:color="000000"/>
        </w:pBdr>
        <w:spacing w:line="480" w:lineRule="auto"/>
        <w:rPr>
          <w:sz w:val="22"/>
          <w:szCs w:val="22"/>
        </w:rPr>
      </w:pPr>
      <w:r w:rsidRPr="009B41C8">
        <w:rPr>
          <w:sz w:val="22"/>
          <w:szCs w:val="22"/>
        </w:rPr>
        <w:t>Il/La sottoscritto/a ______________________________________________________________</w:t>
      </w:r>
      <w:r w:rsidRPr="009B41C8">
        <w:rPr>
          <w:sz w:val="22"/>
          <w:szCs w:val="22"/>
        </w:rPr>
        <w:br/>
        <w:t xml:space="preserve">nato/a </w:t>
      </w:r>
      <w:proofErr w:type="spellStart"/>
      <w:r w:rsidRPr="009B41C8">
        <w:rPr>
          <w:sz w:val="22"/>
          <w:szCs w:val="22"/>
        </w:rPr>
        <w:t>a</w:t>
      </w:r>
      <w:proofErr w:type="spellEnd"/>
      <w:r w:rsidRPr="009B41C8">
        <w:rPr>
          <w:sz w:val="22"/>
          <w:szCs w:val="22"/>
        </w:rPr>
        <w:t xml:space="preserve"> ____________________, il ____________ , e residente a _________________________ in via/piazza ___________________ n. __________, </w:t>
      </w:r>
      <w:r w:rsidRPr="009B41C8">
        <w:rPr>
          <w:sz w:val="22"/>
          <w:szCs w:val="22"/>
        </w:rPr>
        <w:br/>
        <w:t>in qualità di legale rappresentante (</w:t>
      </w:r>
      <w:r w:rsidRPr="009B41C8">
        <w:rPr>
          <w:i/>
          <w:sz w:val="22"/>
          <w:szCs w:val="22"/>
        </w:rPr>
        <w:t>o valido titolo di impegnare la ditta offerente</w:t>
      </w:r>
      <w:r w:rsidRPr="009B41C8">
        <w:rPr>
          <w:sz w:val="22"/>
          <w:szCs w:val="22"/>
        </w:rPr>
        <w:t>)</w:t>
      </w:r>
      <w:r w:rsidRPr="009B41C8">
        <w:rPr>
          <w:sz w:val="22"/>
          <w:szCs w:val="22"/>
        </w:rPr>
        <w:br/>
        <w:t xml:space="preserve">della </w:t>
      </w:r>
      <w:r w:rsidR="00467B89">
        <w:rPr>
          <w:sz w:val="22"/>
          <w:szCs w:val="22"/>
        </w:rPr>
        <w:t>azienda</w:t>
      </w:r>
      <w:r w:rsidRPr="009B41C8">
        <w:rPr>
          <w:sz w:val="22"/>
          <w:szCs w:val="22"/>
        </w:rPr>
        <w:t>/società________________________________________________________________</w:t>
      </w:r>
      <w:r w:rsidRPr="009B41C8">
        <w:rPr>
          <w:sz w:val="22"/>
          <w:szCs w:val="22"/>
        </w:rPr>
        <w:br/>
        <w:t>con sede in _____________________________, in via/piazza ____________________, n. _____</w:t>
      </w:r>
      <w:r w:rsidRPr="009B41C8">
        <w:rPr>
          <w:sz w:val="22"/>
          <w:szCs w:val="22"/>
        </w:rPr>
        <w:br/>
        <w:t>CF/P.IVA ___________________________________________</w:t>
      </w:r>
    </w:p>
    <w:p w14:paraId="48BD6A56" w14:textId="77777777" w:rsidR="004D1088" w:rsidRDefault="004D1088">
      <w:pPr>
        <w:pStyle w:val="Standard"/>
        <w:pBdr>
          <w:top w:val="single" w:sz="4" w:space="1" w:color="000000"/>
          <w:left w:val="single" w:sz="4" w:space="4" w:color="000000"/>
          <w:bottom w:val="single" w:sz="4" w:space="1" w:color="000000"/>
          <w:right w:val="single" w:sz="4" w:space="4" w:color="000000"/>
        </w:pBdr>
        <w:spacing w:line="480" w:lineRule="auto"/>
        <w:rPr>
          <w:sz w:val="22"/>
          <w:szCs w:val="22"/>
        </w:rPr>
      </w:pPr>
      <w:r w:rsidRPr="009B41C8">
        <w:rPr>
          <w:sz w:val="22"/>
          <w:szCs w:val="22"/>
        </w:rPr>
        <w:t xml:space="preserve">Indirizzo </w:t>
      </w:r>
      <w:proofErr w:type="spellStart"/>
      <w:r w:rsidRPr="009B41C8">
        <w:rPr>
          <w:sz w:val="22"/>
          <w:szCs w:val="22"/>
        </w:rPr>
        <w:t>pec</w:t>
      </w:r>
      <w:proofErr w:type="spellEnd"/>
      <w:r w:rsidRPr="009B41C8">
        <w:rPr>
          <w:sz w:val="22"/>
          <w:szCs w:val="22"/>
        </w:rPr>
        <w:t xml:space="preserve"> ________________________________________</w:t>
      </w:r>
    </w:p>
    <w:p w14:paraId="25A55410" w14:textId="77777777" w:rsidR="00467B89" w:rsidRPr="009B41C8" w:rsidRDefault="00467B89">
      <w:pPr>
        <w:pStyle w:val="Standard"/>
        <w:pBdr>
          <w:top w:val="single" w:sz="4" w:space="1" w:color="000000"/>
          <w:left w:val="single" w:sz="4" w:space="4" w:color="000000"/>
          <w:bottom w:val="single" w:sz="4" w:space="1" w:color="000000"/>
          <w:right w:val="single" w:sz="4" w:space="4" w:color="000000"/>
        </w:pBdr>
        <w:spacing w:line="480" w:lineRule="auto"/>
        <w:rPr>
          <w:sz w:val="22"/>
          <w:szCs w:val="22"/>
        </w:rPr>
      </w:pPr>
      <w:r>
        <w:rPr>
          <w:sz w:val="22"/>
          <w:szCs w:val="22"/>
        </w:rPr>
        <w:t>Iscrizione nel Registro delle Imprese n. _______________</w:t>
      </w:r>
    </w:p>
    <w:p w14:paraId="5296B617" w14:textId="77777777" w:rsidR="0094329F" w:rsidRPr="009B41C8" w:rsidRDefault="001156BA">
      <w:pPr>
        <w:pStyle w:val="Standard"/>
        <w:spacing w:before="113" w:after="113"/>
        <w:jc w:val="both"/>
        <w:rPr>
          <w:sz w:val="22"/>
          <w:szCs w:val="22"/>
        </w:rPr>
      </w:pPr>
      <w:r w:rsidRPr="009B41C8">
        <w:rPr>
          <w:sz w:val="22"/>
          <w:szCs w:val="22"/>
        </w:rPr>
        <w:t>ai sensi e per gli effetti degli artt. 46, 47 del D.P.R. 28 dicembre 2000 n. 445 e consapevole delle responsabilità penali in cui incorre in caso di dichiarazioni mendaci e delle relative sanzioni penali ai sensi dell’art. 76 del medesimo D.P.R. 445/2000:</w:t>
      </w:r>
    </w:p>
    <w:p w14:paraId="7AD466BF" w14:textId="77777777" w:rsidR="0094329F" w:rsidRDefault="001156BA">
      <w:pPr>
        <w:pStyle w:val="Standard"/>
        <w:spacing w:before="113" w:after="113"/>
        <w:jc w:val="center"/>
        <w:rPr>
          <w:b/>
          <w:sz w:val="22"/>
          <w:szCs w:val="22"/>
        </w:rPr>
      </w:pPr>
      <w:r w:rsidRPr="009B41C8">
        <w:rPr>
          <w:b/>
          <w:sz w:val="22"/>
          <w:szCs w:val="22"/>
        </w:rPr>
        <w:t>DICHIARA</w:t>
      </w:r>
    </w:p>
    <w:p w14:paraId="417697C9" w14:textId="77777777" w:rsidR="00467B89" w:rsidRDefault="00467B89">
      <w:pPr>
        <w:pStyle w:val="Standard"/>
        <w:spacing w:before="113" w:after="113"/>
        <w:jc w:val="center"/>
        <w:rPr>
          <w:b/>
          <w:sz w:val="22"/>
          <w:szCs w:val="22"/>
        </w:rPr>
      </w:pPr>
    </w:p>
    <w:p w14:paraId="2D5A70CD" w14:textId="5EFFD8A1" w:rsidR="00F4362F" w:rsidRPr="00F4362F" w:rsidRDefault="00467B89" w:rsidP="00F4362F">
      <w:pPr>
        <w:pStyle w:val="Standard"/>
        <w:ind w:left="426" w:hanging="426"/>
        <w:jc w:val="both"/>
        <w:rPr>
          <w:rFonts w:cs="Arial"/>
          <w:sz w:val="22"/>
          <w:szCs w:val="22"/>
        </w:rPr>
      </w:pPr>
      <w:r w:rsidRPr="00B71E56">
        <w:rPr>
          <w:sz w:val="22"/>
          <w:szCs w:val="22"/>
        </w:rPr>
        <w:t>1.</w:t>
      </w:r>
      <w:proofErr w:type="gramStart"/>
      <w:r w:rsidRPr="00B71E56">
        <w:rPr>
          <w:sz w:val="22"/>
          <w:szCs w:val="22"/>
        </w:rPr>
        <w:t xml:space="preserve">- </w:t>
      </w:r>
      <w:r>
        <w:rPr>
          <w:sz w:val="22"/>
          <w:szCs w:val="22"/>
        </w:rPr>
        <w:t xml:space="preserve"> </w:t>
      </w:r>
      <w:r w:rsidRPr="00B71E56">
        <w:rPr>
          <w:rFonts w:cs="Arial"/>
          <w:sz w:val="22"/>
          <w:szCs w:val="22"/>
        </w:rPr>
        <w:t>l’insussistenza</w:t>
      </w:r>
      <w:proofErr w:type="gramEnd"/>
      <w:r w:rsidRPr="00B71E56">
        <w:rPr>
          <w:rFonts w:cs="Arial"/>
          <w:sz w:val="22"/>
          <w:szCs w:val="22"/>
        </w:rPr>
        <w:t xml:space="preserve"> di cause di esclusione dalla procedura di affidamento </w:t>
      </w:r>
      <w:r w:rsidR="00F4362F" w:rsidRPr="00F4362F">
        <w:rPr>
          <w:rFonts w:cs="Arial"/>
          <w:sz w:val="22"/>
          <w:szCs w:val="22"/>
        </w:rPr>
        <w:t xml:space="preserve">di cui agli articoli dal 94 al 98 del </w:t>
      </w:r>
      <w:proofErr w:type="spellStart"/>
      <w:r w:rsidR="00F4362F" w:rsidRPr="00F4362F">
        <w:rPr>
          <w:rFonts w:cs="Arial"/>
          <w:sz w:val="22"/>
          <w:szCs w:val="22"/>
        </w:rPr>
        <w:t>D.Lgs.</w:t>
      </w:r>
      <w:proofErr w:type="spellEnd"/>
      <w:r w:rsidR="00F4362F" w:rsidRPr="00F4362F">
        <w:rPr>
          <w:rFonts w:cs="Arial"/>
          <w:sz w:val="22"/>
          <w:szCs w:val="22"/>
        </w:rPr>
        <w:t xml:space="preserve"> n. 36/2023; </w:t>
      </w:r>
    </w:p>
    <w:p w14:paraId="07C17A1F" w14:textId="77777777" w:rsidR="00F4362F" w:rsidRDefault="00F4362F" w:rsidP="00F4362F">
      <w:pPr>
        <w:pStyle w:val="Standard"/>
        <w:jc w:val="both"/>
        <w:rPr>
          <w:sz w:val="22"/>
          <w:szCs w:val="22"/>
        </w:rPr>
      </w:pPr>
    </w:p>
    <w:p w14:paraId="76C9F53F" w14:textId="4B43EBFF" w:rsidR="00467B89" w:rsidRDefault="00467B89" w:rsidP="00F4362F">
      <w:pPr>
        <w:pStyle w:val="Standard"/>
        <w:jc w:val="both"/>
      </w:pPr>
      <w:r w:rsidRPr="00B71E56">
        <w:rPr>
          <w:sz w:val="22"/>
          <w:szCs w:val="22"/>
        </w:rPr>
        <w:t>2.-</w:t>
      </w:r>
      <w:r>
        <w:t xml:space="preserve"> (</w:t>
      </w:r>
      <w:r w:rsidRPr="00D96F35">
        <w:rPr>
          <w:i/>
          <w:sz w:val="20"/>
          <w:szCs w:val="20"/>
        </w:rPr>
        <w:t>eventuale: solo nel caso di esistenza di condanne penali</w:t>
      </w:r>
      <w:r>
        <w:t xml:space="preserve">) </w:t>
      </w:r>
      <w:r w:rsidRPr="00D96F35">
        <w:rPr>
          <w:sz w:val="22"/>
          <w:szCs w:val="22"/>
        </w:rPr>
        <w:t>di aver riportato le seguenti condanne penali</w:t>
      </w:r>
      <w: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3CD26CB2" w14:textId="77777777" w:rsidR="00467B89" w:rsidRDefault="00467B89" w:rsidP="00467B89">
      <w:pPr>
        <w:pStyle w:val="Standard"/>
        <w:spacing w:before="113" w:after="113"/>
        <w:jc w:val="both"/>
      </w:pPr>
      <w:r w:rsidRPr="0020732C">
        <w:rPr>
          <w:i/>
          <w:sz w:val="22"/>
          <w:szCs w:val="22"/>
        </w:rPr>
        <w:t>(</w:t>
      </w:r>
      <w:r w:rsidRPr="00D96F35">
        <w:rPr>
          <w:i/>
          <w:sz w:val="20"/>
          <w:szCs w:val="20"/>
        </w:rPr>
        <w:t xml:space="preserve">il concorrente non è tenuto ad indicare le condanne per reati depenalizzati ovvero dichiarati estinti dopo la condanna stessa, </w:t>
      </w:r>
      <w:proofErr w:type="spellStart"/>
      <w:r w:rsidRPr="00D96F35">
        <w:rPr>
          <w:i/>
          <w:sz w:val="20"/>
          <w:szCs w:val="20"/>
        </w:rPr>
        <w:t>nè</w:t>
      </w:r>
      <w:proofErr w:type="spellEnd"/>
      <w:r w:rsidRPr="00D96F35">
        <w:rPr>
          <w:i/>
          <w:sz w:val="20"/>
          <w:szCs w:val="20"/>
        </w:rPr>
        <w:t xml:space="preserve"> le condanne revocate, </w:t>
      </w:r>
      <w:proofErr w:type="spellStart"/>
      <w:r w:rsidRPr="00D96F35">
        <w:rPr>
          <w:i/>
          <w:sz w:val="20"/>
          <w:szCs w:val="20"/>
        </w:rPr>
        <w:t>nè</w:t>
      </w:r>
      <w:proofErr w:type="spellEnd"/>
      <w:r w:rsidRPr="00D96F35">
        <w:rPr>
          <w:i/>
          <w:sz w:val="20"/>
          <w:szCs w:val="20"/>
        </w:rPr>
        <w:t xml:space="preserve"> quelle per le quali è intervenuta la riabilitazione</w:t>
      </w:r>
      <w:r w:rsidRPr="0020732C">
        <w:rPr>
          <w:i/>
          <w:sz w:val="22"/>
          <w:szCs w:val="22"/>
        </w:rPr>
        <w:t>)</w:t>
      </w:r>
      <w:r>
        <w:t>;</w:t>
      </w:r>
    </w:p>
    <w:p w14:paraId="6FA0B769" w14:textId="0EE5D7D7" w:rsidR="00467B89" w:rsidRDefault="00467B89" w:rsidP="00467B89">
      <w:pPr>
        <w:pStyle w:val="Standard"/>
        <w:spacing w:before="113" w:after="113"/>
        <w:ind w:left="284" w:hanging="284"/>
        <w:jc w:val="both"/>
        <w:rPr>
          <w:rFonts w:cs="Arial"/>
          <w:sz w:val="22"/>
          <w:szCs w:val="22"/>
        </w:rPr>
      </w:pPr>
      <w:r w:rsidRPr="00B71E56">
        <w:rPr>
          <w:sz w:val="22"/>
          <w:szCs w:val="22"/>
        </w:rPr>
        <w:t>3.-</w:t>
      </w:r>
      <w:r>
        <w:t xml:space="preserve"> </w:t>
      </w:r>
      <w:r w:rsidRPr="00B71E56">
        <w:rPr>
          <w:sz w:val="22"/>
          <w:szCs w:val="22"/>
        </w:rPr>
        <w:t>d</w:t>
      </w:r>
      <w:r w:rsidRPr="00B71E56">
        <w:rPr>
          <w:rFonts w:cs="Arial"/>
          <w:sz w:val="22"/>
          <w:szCs w:val="22"/>
        </w:rPr>
        <w:t xml:space="preserve">i </w:t>
      </w:r>
      <w:r>
        <w:rPr>
          <w:rFonts w:cs="Arial"/>
          <w:sz w:val="22"/>
          <w:szCs w:val="22"/>
        </w:rPr>
        <w:t>essere iscritto alla Sezione ______ (</w:t>
      </w:r>
      <w:r w:rsidRPr="00B71E56">
        <w:rPr>
          <w:rFonts w:cs="Arial"/>
          <w:i/>
          <w:sz w:val="22"/>
          <w:szCs w:val="22"/>
        </w:rPr>
        <w:t>I o II</w:t>
      </w:r>
      <w:r w:rsidRPr="00B71E56">
        <w:rPr>
          <w:rFonts w:cs="Arial"/>
          <w:b/>
          <w:sz w:val="22"/>
          <w:szCs w:val="22"/>
        </w:rPr>
        <w:t>)</w:t>
      </w:r>
      <w:r>
        <w:rPr>
          <w:rFonts w:cs="Arial"/>
          <w:sz w:val="22"/>
          <w:szCs w:val="22"/>
        </w:rPr>
        <w:t xml:space="preserve"> dell’archivio provinciale delle Imprese Agricole (APIA) della Provincia Autonoma di Trento</w:t>
      </w:r>
    </w:p>
    <w:p w14:paraId="03A933AE" w14:textId="77777777" w:rsidR="00467B89" w:rsidRPr="00B834F5" w:rsidRDefault="00467B89" w:rsidP="00467B89">
      <w:pPr>
        <w:pStyle w:val="Standard"/>
        <w:ind w:left="975"/>
        <w:jc w:val="both"/>
        <w:rPr>
          <w:rFonts w:cs="Arial"/>
          <w:i/>
          <w:sz w:val="20"/>
          <w:szCs w:val="20"/>
        </w:rPr>
      </w:pPr>
      <w:r>
        <w:rPr>
          <w:rFonts w:cs="Arial"/>
          <w:i/>
          <w:sz w:val="20"/>
          <w:szCs w:val="20"/>
        </w:rPr>
        <w:t>e/o</w:t>
      </w:r>
    </w:p>
    <w:p w14:paraId="0D30497E" w14:textId="77777777" w:rsidR="00467B89" w:rsidRDefault="00467B89" w:rsidP="00467B89">
      <w:pPr>
        <w:pStyle w:val="Standard"/>
        <w:ind w:left="284"/>
        <w:jc w:val="both"/>
        <w:rPr>
          <w:rFonts w:cs="Arial"/>
          <w:sz w:val="22"/>
          <w:szCs w:val="22"/>
        </w:rPr>
      </w:pPr>
    </w:p>
    <w:p w14:paraId="108031DB" w14:textId="77777777" w:rsidR="00467B89" w:rsidRDefault="00467B89" w:rsidP="00467B89">
      <w:pPr>
        <w:pStyle w:val="Standard"/>
        <w:ind w:left="284"/>
        <w:jc w:val="both"/>
        <w:rPr>
          <w:rFonts w:cs="Arial"/>
          <w:sz w:val="22"/>
          <w:szCs w:val="22"/>
        </w:rPr>
      </w:pPr>
      <w:r>
        <w:rPr>
          <w:rFonts w:cs="Arial"/>
          <w:sz w:val="22"/>
          <w:szCs w:val="22"/>
        </w:rPr>
        <w:t>di essere Imprenditore Agricolo Professionale (IAP) ai sensi del Decreto Legislativo 29.03.2004, n. 99 e ss.mm.;</w:t>
      </w:r>
    </w:p>
    <w:p w14:paraId="6B40BE29" w14:textId="77777777" w:rsidR="00F4362F" w:rsidRDefault="00F4362F" w:rsidP="00467B89">
      <w:pPr>
        <w:pStyle w:val="Standard"/>
        <w:ind w:left="284"/>
        <w:jc w:val="both"/>
        <w:rPr>
          <w:rFonts w:cs="Arial"/>
          <w:sz w:val="22"/>
          <w:szCs w:val="22"/>
        </w:rPr>
      </w:pPr>
    </w:p>
    <w:p w14:paraId="21055230" w14:textId="1CA4D214" w:rsidR="00467B89" w:rsidRDefault="00467B89" w:rsidP="00EF6D87">
      <w:pPr>
        <w:pStyle w:val="Standard"/>
        <w:ind w:left="284" w:hanging="284"/>
        <w:jc w:val="both"/>
        <w:rPr>
          <w:sz w:val="22"/>
          <w:szCs w:val="22"/>
        </w:rPr>
      </w:pPr>
      <w:r w:rsidRPr="00D42C4E">
        <w:rPr>
          <w:sz w:val="22"/>
          <w:szCs w:val="22"/>
        </w:rPr>
        <w:t>4.- di possedere l’iscrizione alla Camera di Commercio Industria Agricoltura e Artigianato ai sensi della L. 580/93 in forma singola o attraverso ditta/società agricola;</w:t>
      </w:r>
    </w:p>
    <w:p w14:paraId="659FB0FA" w14:textId="77777777" w:rsidR="00011AC2" w:rsidRDefault="00011AC2" w:rsidP="00F4362F">
      <w:pPr>
        <w:pStyle w:val="Standard"/>
        <w:jc w:val="both"/>
        <w:rPr>
          <w:sz w:val="22"/>
          <w:szCs w:val="22"/>
        </w:rPr>
      </w:pPr>
    </w:p>
    <w:p w14:paraId="769B02AA" w14:textId="717A3057" w:rsidR="00011AC2" w:rsidRDefault="00011AC2" w:rsidP="00F4362F">
      <w:pPr>
        <w:pStyle w:val="Standard"/>
        <w:jc w:val="both"/>
        <w:rPr>
          <w:sz w:val="22"/>
          <w:szCs w:val="22"/>
        </w:rPr>
      </w:pPr>
      <w:r>
        <w:rPr>
          <w:sz w:val="22"/>
          <w:szCs w:val="22"/>
        </w:rPr>
        <w:t>5.- di non avere posizioni debitorie nei confronti del Comune di Giustino;</w:t>
      </w:r>
    </w:p>
    <w:p w14:paraId="21A73513" w14:textId="77777777" w:rsidR="00F4362F" w:rsidRPr="00D42C4E" w:rsidRDefault="00F4362F" w:rsidP="00F4362F">
      <w:pPr>
        <w:pStyle w:val="Standard"/>
        <w:jc w:val="both"/>
        <w:rPr>
          <w:sz w:val="22"/>
          <w:szCs w:val="22"/>
        </w:rPr>
      </w:pPr>
    </w:p>
    <w:p w14:paraId="642EB4AE" w14:textId="151768B4" w:rsidR="00467B89" w:rsidRPr="00D42C4E" w:rsidRDefault="00011AC2" w:rsidP="00EF6D87">
      <w:pPr>
        <w:pStyle w:val="Standard"/>
        <w:ind w:left="284" w:hanging="284"/>
        <w:jc w:val="both"/>
        <w:rPr>
          <w:sz w:val="22"/>
          <w:szCs w:val="22"/>
        </w:rPr>
      </w:pPr>
      <w:r>
        <w:rPr>
          <w:sz w:val="22"/>
          <w:szCs w:val="22"/>
        </w:rPr>
        <w:t>6</w:t>
      </w:r>
      <w:r w:rsidR="00467B89" w:rsidRPr="00D42C4E">
        <w:rPr>
          <w:sz w:val="22"/>
          <w:szCs w:val="22"/>
        </w:rPr>
        <w:t xml:space="preserve">.- di essere proprietario di almeno il </w:t>
      </w:r>
      <w:r w:rsidR="00381A50">
        <w:rPr>
          <w:sz w:val="22"/>
          <w:szCs w:val="22"/>
        </w:rPr>
        <w:t>6</w:t>
      </w:r>
      <w:r w:rsidR="00D15F68">
        <w:rPr>
          <w:sz w:val="22"/>
          <w:szCs w:val="22"/>
        </w:rPr>
        <w:t>0</w:t>
      </w:r>
      <w:r w:rsidR="00467B89" w:rsidRPr="00D42C4E">
        <w:rPr>
          <w:sz w:val="22"/>
          <w:szCs w:val="22"/>
        </w:rPr>
        <w:t xml:space="preserve">% del carico ottimale di bestiame pari a </w:t>
      </w:r>
      <w:r>
        <w:rPr>
          <w:sz w:val="22"/>
          <w:szCs w:val="22"/>
        </w:rPr>
        <w:t>80</w:t>
      </w:r>
      <w:r w:rsidR="00467B89">
        <w:rPr>
          <w:sz w:val="22"/>
          <w:szCs w:val="22"/>
        </w:rPr>
        <w:t xml:space="preserve"> </w:t>
      </w:r>
      <w:r w:rsidR="00467B89" w:rsidRPr="00D42C4E">
        <w:rPr>
          <w:sz w:val="22"/>
          <w:szCs w:val="22"/>
        </w:rPr>
        <w:t>U.B.A. previsto nel disciplinare tecnico economico;</w:t>
      </w:r>
    </w:p>
    <w:p w14:paraId="6ED66EB8" w14:textId="4283766C" w:rsidR="00467B89" w:rsidRDefault="00EF6D87" w:rsidP="00EF6D87">
      <w:pPr>
        <w:pStyle w:val="Standard"/>
        <w:ind w:left="284" w:hanging="284"/>
        <w:jc w:val="both"/>
        <w:rPr>
          <w:sz w:val="22"/>
          <w:szCs w:val="22"/>
        </w:rPr>
      </w:pPr>
      <w:r>
        <w:rPr>
          <w:sz w:val="22"/>
          <w:szCs w:val="22"/>
        </w:rPr>
        <w:t>7</w:t>
      </w:r>
      <w:r w:rsidR="00467B89" w:rsidRPr="00D42C4E">
        <w:rPr>
          <w:sz w:val="22"/>
          <w:szCs w:val="22"/>
        </w:rPr>
        <w:t>.- di aver preso visione di tutti gli atti di gara e di accettare, anche ai sensi e per gli effetti di cui agli articoli 1341 e 1342 del codice civile, tutte le clausole, le regole e le condizioni generali e speciali in ess</w:t>
      </w:r>
      <w:r w:rsidR="00F4362F">
        <w:rPr>
          <w:sz w:val="22"/>
          <w:szCs w:val="22"/>
        </w:rPr>
        <w:t>i</w:t>
      </w:r>
      <w:r w:rsidR="00467B89" w:rsidRPr="00D42C4E">
        <w:rPr>
          <w:sz w:val="22"/>
          <w:szCs w:val="22"/>
        </w:rPr>
        <w:t xml:space="preserve"> contenut</w:t>
      </w:r>
      <w:r w:rsidR="00F4362F">
        <w:rPr>
          <w:sz w:val="22"/>
          <w:szCs w:val="22"/>
        </w:rPr>
        <w:t>i</w:t>
      </w:r>
      <w:r w:rsidR="00467B89" w:rsidRPr="00D42C4E">
        <w:rPr>
          <w:sz w:val="22"/>
          <w:szCs w:val="22"/>
        </w:rPr>
        <w:t xml:space="preserve"> nonché di </w:t>
      </w:r>
      <w:r w:rsidR="00F4362F">
        <w:rPr>
          <w:sz w:val="22"/>
          <w:szCs w:val="22"/>
        </w:rPr>
        <w:t>possedere</w:t>
      </w:r>
      <w:r w:rsidR="00467B89" w:rsidRPr="00D42C4E">
        <w:rPr>
          <w:sz w:val="22"/>
          <w:szCs w:val="22"/>
        </w:rPr>
        <w:t xml:space="preserve"> tutti i requisiti previsti per la partecipazione alla gara;</w:t>
      </w:r>
    </w:p>
    <w:p w14:paraId="28DBCF87" w14:textId="77777777" w:rsidR="00F4362F" w:rsidRPr="00D42C4E" w:rsidRDefault="00F4362F" w:rsidP="00F4362F">
      <w:pPr>
        <w:pStyle w:val="Standard"/>
        <w:jc w:val="both"/>
        <w:rPr>
          <w:sz w:val="22"/>
          <w:szCs w:val="22"/>
        </w:rPr>
      </w:pPr>
    </w:p>
    <w:p w14:paraId="33627E2F" w14:textId="175E3D86" w:rsidR="00467B89" w:rsidRDefault="00EF6D87" w:rsidP="00EF6D87">
      <w:pPr>
        <w:pStyle w:val="Standard"/>
        <w:ind w:left="284" w:hanging="284"/>
        <w:jc w:val="both"/>
        <w:rPr>
          <w:sz w:val="22"/>
          <w:szCs w:val="22"/>
        </w:rPr>
      </w:pPr>
      <w:r>
        <w:rPr>
          <w:sz w:val="22"/>
          <w:szCs w:val="22"/>
        </w:rPr>
        <w:t>8</w:t>
      </w:r>
      <w:r w:rsidR="00467B89" w:rsidRPr="00D42C4E">
        <w:rPr>
          <w:sz w:val="22"/>
          <w:szCs w:val="22"/>
        </w:rPr>
        <w:t>.- di aver preso conoscenza dei luoghi e degli immobili oggetto della concessione trovandoli adeguati rispetto alle obbligazioni da assumere;</w:t>
      </w:r>
    </w:p>
    <w:p w14:paraId="76DF01B1" w14:textId="77777777" w:rsidR="00F4362F" w:rsidRPr="00D42C4E" w:rsidRDefault="00F4362F" w:rsidP="00F4362F">
      <w:pPr>
        <w:pStyle w:val="Standard"/>
        <w:jc w:val="both"/>
        <w:rPr>
          <w:sz w:val="22"/>
          <w:szCs w:val="22"/>
        </w:rPr>
      </w:pPr>
    </w:p>
    <w:p w14:paraId="648F95EE" w14:textId="42BDDCB0" w:rsidR="00467B89" w:rsidRDefault="00EF6D87" w:rsidP="00EF6D87">
      <w:pPr>
        <w:pStyle w:val="Standard"/>
        <w:ind w:left="284" w:hanging="284"/>
        <w:jc w:val="both"/>
        <w:rPr>
          <w:sz w:val="22"/>
          <w:szCs w:val="22"/>
        </w:rPr>
      </w:pPr>
      <w:r>
        <w:rPr>
          <w:sz w:val="22"/>
          <w:szCs w:val="22"/>
        </w:rPr>
        <w:t>9</w:t>
      </w:r>
      <w:r w:rsidR="00467B89" w:rsidRPr="00F4362F">
        <w:rPr>
          <w:sz w:val="22"/>
          <w:szCs w:val="22"/>
        </w:rPr>
        <w:t>.</w:t>
      </w:r>
      <w:r w:rsidR="00467B89">
        <w:t xml:space="preserve">- </w:t>
      </w:r>
      <w:r w:rsidR="00467B89" w:rsidRPr="00D42C4E">
        <w:rPr>
          <w:sz w:val="22"/>
          <w:szCs w:val="22"/>
        </w:rPr>
        <w:t>di aver valutato tutte le circostanze generali, particolari o locali e le clausole indicate nel bando di gara e nel Disciplinare tecnico economico, che possono influire sulla determinazione del prezzo offerto e di giudicare remunerativa l’offerta economica presentata;</w:t>
      </w:r>
    </w:p>
    <w:p w14:paraId="0CD8CD56" w14:textId="77777777" w:rsidR="00F4362F" w:rsidRPr="00D42C4E" w:rsidRDefault="00F4362F" w:rsidP="00F4362F">
      <w:pPr>
        <w:pStyle w:val="Standard"/>
        <w:jc w:val="both"/>
        <w:rPr>
          <w:sz w:val="22"/>
          <w:szCs w:val="22"/>
        </w:rPr>
      </w:pPr>
    </w:p>
    <w:p w14:paraId="7377C8E3" w14:textId="372DA5D5" w:rsidR="00467B89" w:rsidRDefault="00EF6D87" w:rsidP="00EF6D87">
      <w:pPr>
        <w:pStyle w:val="Standard"/>
        <w:ind w:left="284" w:hanging="284"/>
        <w:jc w:val="both"/>
        <w:rPr>
          <w:sz w:val="22"/>
          <w:szCs w:val="22"/>
        </w:rPr>
      </w:pPr>
      <w:r>
        <w:rPr>
          <w:sz w:val="22"/>
          <w:szCs w:val="22"/>
        </w:rPr>
        <w:t>10</w:t>
      </w:r>
      <w:r w:rsidR="00467B89" w:rsidRPr="00F4362F">
        <w:rPr>
          <w:sz w:val="22"/>
          <w:szCs w:val="22"/>
        </w:rPr>
        <w:t>.</w:t>
      </w:r>
      <w:r w:rsidR="00467B89">
        <w:t xml:space="preserve">- </w:t>
      </w:r>
      <w:r w:rsidR="00467B89" w:rsidRPr="00D42C4E">
        <w:rPr>
          <w:sz w:val="22"/>
          <w:szCs w:val="22"/>
        </w:rPr>
        <w:t>di avere formulato l'offerta tenendo conto degli obblighi connessi alle disposizioni in materia di sicurezza e protezione dei lavoratori, di previdenza e di assistenza previsti dalla normativa vigente, alle condizioni di lavoro nonché del costo del medesimo stabilito dal C.C.N.L. di categoria, nonché di tutti gli oneri conseguenti alla peculiare ubicazione dei beni concessi in uso e agli oneri economici derivanti dagli obblighi previsti dal disciplinare tecnico economico.</w:t>
      </w:r>
    </w:p>
    <w:p w14:paraId="6B999716" w14:textId="77777777" w:rsidR="00011AC2" w:rsidRDefault="00011AC2" w:rsidP="00F4362F">
      <w:pPr>
        <w:pStyle w:val="Standard"/>
        <w:jc w:val="both"/>
        <w:rPr>
          <w:sz w:val="22"/>
          <w:szCs w:val="22"/>
        </w:rPr>
      </w:pPr>
    </w:p>
    <w:p w14:paraId="3B86E634" w14:textId="3D52F5A4" w:rsidR="00011AC2" w:rsidRDefault="00011AC2" w:rsidP="00EF6D87">
      <w:pPr>
        <w:pStyle w:val="Standard"/>
        <w:ind w:left="284" w:hanging="284"/>
        <w:jc w:val="both"/>
        <w:rPr>
          <w:rFonts w:cs="Arial"/>
          <w:sz w:val="22"/>
          <w:szCs w:val="22"/>
        </w:rPr>
      </w:pPr>
      <w:r>
        <w:rPr>
          <w:sz w:val="22"/>
          <w:szCs w:val="22"/>
        </w:rPr>
        <w:t>1</w:t>
      </w:r>
      <w:r w:rsidR="00EF6D87">
        <w:rPr>
          <w:sz w:val="22"/>
          <w:szCs w:val="22"/>
        </w:rPr>
        <w:t>1</w:t>
      </w:r>
      <w:r>
        <w:rPr>
          <w:sz w:val="22"/>
          <w:szCs w:val="22"/>
        </w:rPr>
        <w:t xml:space="preserve">.- </w:t>
      </w:r>
      <w:r w:rsidRPr="00381A50">
        <w:rPr>
          <w:rFonts w:cs="Arial"/>
          <w:sz w:val="22"/>
          <w:szCs w:val="22"/>
        </w:rPr>
        <w:t xml:space="preserve">di essere a conoscenza del fatto che l’esito della presente gara verrà reso noto solamente attraverso l’Albo Telematico del Comune di Giustino, consultabile all’indirizzo </w:t>
      </w:r>
      <w:proofErr w:type="spellStart"/>
      <w:r w:rsidRPr="00381A50">
        <w:rPr>
          <w:rFonts w:cs="Arial"/>
          <w:sz w:val="22"/>
          <w:szCs w:val="22"/>
        </w:rPr>
        <w:t>internet</w:t>
      </w:r>
      <w:proofErr w:type="spellEnd"/>
      <w:r w:rsidRPr="00381A50">
        <w:rPr>
          <w:rFonts w:cs="Arial"/>
          <w:sz w:val="22"/>
          <w:szCs w:val="22"/>
        </w:rPr>
        <w:t xml:space="preserve">  </w:t>
      </w:r>
      <w:hyperlink r:id="rId8" w:history="1">
        <w:r w:rsidRPr="00EF6D87">
          <w:rPr>
            <w:rStyle w:val="Collegamentoipertestuale"/>
            <w:rFonts w:cs="Arial"/>
            <w:color w:val="auto"/>
            <w:sz w:val="22"/>
            <w:szCs w:val="22"/>
          </w:rPr>
          <w:t>https://giustino.soluzionipa.it/openweb/albo/albo_pretorio.php</w:t>
        </w:r>
      </w:hyperlink>
      <w:r w:rsidRPr="00381A50">
        <w:rPr>
          <w:rFonts w:cs="Arial"/>
          <w:sz w:val="22"/>
          <w:szCs w:val="22"/>
        </w:rPr>
        <w:t xml:space="preserve"> e che tale forma di pubblicità ha valore di notifica a tutti gli effetti ai concorrenti, senza ulteriore comunicazione personale a mezzo posta.</w:t>
      </w:r>
      <w:r>
        <w:rPr>
          <w:rFonts w:cs="Arial"/>
          <w:sz w:val="22"/>
          <w:szCs w:val="22"/>
        </w:rPr>
        <w:t xml:space="preserve"> </w:t>
      </w:r>
    </w:p>
    <w:p w14:paraId="5F52B4D9" w14:textId="413A27B7" w:rsidR="00011AC2" w:rsidRDefault="00011AC2" w:rsidP="00F4362F">
      <w:pPr>
        <w:pStyle w:val="Standard"/>
        <w:jc w:val="both"/>
        <w:rPr>
          <w:sz w:val="22"/>
          <w:szCs w:val="22"/>
        </w:rPr>
      </w:pPr>
    </w:p>
    <w:p w14:paraId="1D40BD5E" w14:textId="77777777" w:rsidR="00F4362F" w:rsidRDefault="00F4362F" w:rsidP="00F4362F">
      <w:pPr>
        <w:pStyle w:val="Standard"/>
        <w:jc w:val="both"/>
      </w:pPr>
    </w:p>
    <w:p w14:paraId="4B5A43B9" w14:textId="77777777" w:rsidR="00467B89" w:rsidRDefault="00467B89" w:rsidP="00467B89">
      <w:pPr>
        <w:pStyle w:val="Standard"/>
        <w:spacing w:before="113" w:after="113"/>
        <w:jc w:val="both"/>
      </w:pPr>
    </w:p>
    <w:p w14:paraId="4BF31D80" w14:textId="77777777" w:rsidR="00467B89" w:rsidRDefault="00467B89" w:rsidP="00467B89">
      <w:pPr>
        <w:pStyle w:val="Standard"/>
        <w:spacing w:before="113" w:after="113"/>
        <w:jc w:val="both"/>
      </w:pPr>
    </w:p>
    <w:p w14:paraId="3919A5D2" w14:textId="77777777" w:rsidR="00011AC2" w:rsidRPr="00E945F5" w:rsidRDefault="00011AC2" w:rsidP="00011AC2">
      <w:pPr>
        <w:pStyle w:val="Standard"/>
        <w:jc w:val="center"/>
        <w:rPr>
          <w:rFonts w:cs="Arial"/>
          <w:b/>
          <w:bCs/>
          <w:sz w:val="16"/>
          <w:szCs w:val="16"/>
        </w:rPr>
      </w:pPr>
      <w:r w:rsidRPr="00E945F5">
        <w:rPr>
          <w:rFonts w:cs="Arial"/>
          <w:b/>
          <w:bCs/>
          <w:sz w:val="16"/>
          <w:szCs w:val="16"/>
        </w:rPr>
        <w:t>INFORMATIVA PRIVACY</w:t>
      </w:r>
    </w:p>
    <w:p w14:paraId="27FB36C4" w14:textId="0A22C018" w:rsidR="00011AC2" w:rsidRPr="00E945F5" w:rsidRDefault="00011AC2" w:rsidP="00011AC2">
      <w:pPr>
        <w:pStyle w:val="Standard"/>
        <w:jc w:val="both"/>
        <w:rPr>
          <w:rFonts w:cs="Arial"/>
          <w:sz w:val="16"/>
          <w:szCs w:val="16"/>
        </w:rPr>
      </w:pPr>
      <w:r w:rsidRPr="00E945F5">
        <w:rPr>
          <w:rFonts w:cs="Arial"/>
          <w:sz w:val="16"/>
          <w:szCs w:val="16"/>
        </w:rPr>
        <w:t xml:space="preserve">Si informa che ai sensi degli artt. 13 e 14 del Regolamento UE 2016/679 e dell’art. 13 del </w:t>
      </w:r>
      <w:proofErr w:type="spellStart"/>
      <w:r w:rsidRPr="00E945F5">
        <w:rPr>
          <w:rFonts w:cs="Arial"/>
          <w:sz w:val="16"/>
          <w:szCs w:val="16"/>
        </w:rPr>
        <w:t>D.Lgs.</w:t>
      </w:r>
      <w:proofErr w:type="spellEnd"/>
      <w:r w:rsidRPr="00E945F5">
        <w:rPr>
          <w:rFonts w:cs="Arial"/>
          <w:sz w:val="16"/>
          <w:szCs w:val="16"/>
        </w:rPr>
        <w:t xml:space="preserve"> 196/2003, i dati personali sono raccolti dal Servizio Segreteria per lo svolgimento dell'attività di </w:t>
      </w:r>
      <w:r>
        <w:rPr>
          <w:rFonts w:cs="Arial"/>
          <w:sz w:val="16"/>
          <w:szCs w:val="16"/>
        </w:rPr>
        <w:t xml:space="preserve">concessione in uso della malga e pascoli </w:t>
      </w:r>
      <w:proofErr w:type="spellStart"/>
      <w:r>
        <w:rPr>
          <w:rFonts w:cs="Arial"/>
          <w:sz w:val="16"/>
          <w:szCs w:val="16"/>
        </w:rPr>
        <w:t>Bandalors</w:t>
      </w:r>
      <w:proofErr w:type="spellEnd"/>
      <w:r>
        <w:rPr>
          <w:rFonts w:cs="Arial"/>
          <w:sz w:val="16"/>
          <w:szCs w:val="16"/>
        </w:rPr>
        <w:t xml:space="preserve"> </w:t>
      </w:r>
      <w:r w:rsidRPr="00E945F5">
        <w:rPr>
          <w:rFonts w:cs="Arial"/>
          <w:sz w:val="16"/>
          <w:szCs w:val="16"/>
        </w:rPr>
        <w:t>in C.C. Giustino I in esecuzione di un compito o di una funzione di interesse pubblico. I dati sono oggetto di comunicazione e diffusione ai sensi di legge.</w:t>
      </w:r>
    </w:p>
    <w:p w14:paraId="6B70CFFF" w14:textId="77777777" w:rsidR="00011AC2" w:rsidRPr="00E945F5" w:rsidRDefault="00011AC2" w:rsidP="00011AC2">
      <w:pPr>
        <w:pStyle w:val="Default"/>
        <w:jc w:val="both"/>
        <w:rPr>
          <w:color w:val="auto"/>
          <w:sz w:val="16"/>
          <w:szCs w:val="16"/>
        </w:rPr>
      </w:pPr>
      <w:r w:rsidRPr="00E945F5">
        <w:rPr>
          <w:rFonts w:cs="Arial"/>
          <w:sz w:val="16"/>
          <w:szCs w:val="16"/>
        </w:rPr>
        <w:t>Titolare del trattamento dei dati è il Comune di Giustino (</w:t>
      </w:r>
      <w:r w:rsidRPr="00E945F5">
        <w:rPr>
          <w:sz w:val="16"/>
          <w:szCs w:val="16"/>
        </w:rPr>
        <w:t xml:space="preserve">e-mail: </w:t>
      </w:r>
      <w:hyperlink r:id="rId9" w:history="1">
        <w:r w:rsidRPr="00E945F5">
          <w:rPr>
            <w:rStyle w:val="Collegamentoipertestuale"/>
            <w:color w:val="auto"/>
            <w:sz w:val="16"/>
            <w:szCs w:val="16"/>
          </w:rPr>
          <w:t>protocollo@comune.giustino.tn.it</w:t>
        </w:r>
      </w:hyperlink>
      <w:r w:rsidRPr="00E945F5">
        <w:rPr>
          <w:color w:val="auto"/>
          <w:sz w:val="16"/>
          <w:szCs w:val="16"/>
        </w:rPr>
        <w:t xml:space="preserve">; sito Internet: </w:t>
      </w:r>
      <w:hyperlink r:id="rId10" w:history="1">
        <w:r w:rsidRPr="00E945F5">
          <w:rPr>
            <w:rStyle w:val="Collegamentoipertestuale"/>
            <w:color w:val="auto"/>
            <w:sz w:val="16"/>
            <w:szCs w:val="16"/>
          </w:rPr>
          <w:t>www.comune.giustino.tn.it</w:t>
        </w:r>
      </w:hyperlink>
      <w:r w:rsidRPr="00E945F5">
        <w:rPr>
          <w:color w:val="auto"/>
          <w:sz w:val="16"/>
          <w:szCs w:val="16"/>
        </w:rPr>
        <w:t>.).</w:t>
      </w:r>
    </w:p>
    <w:p w14:paraId="61E85ED3" w14:textId="77777777" w:rsidR="00011AC2" w:rsidRPr="00E945F5" w:rsidRDefault="00011AC2" w:rsidP="00011AC2">
      <w:pPr>
        <w:pStyle w:val="Default"/>
        <w:jc w:val="both"/>
        <w:rPr>
          <w:rFonts w:cs="Arial"/>
          <w:sz w:val="16"/>
          <w:szCs w:val="16"/>
        </w:rPr>
      </w:pPr>
      <w:r w:rsidRPr="00E945F5">
        <w:rPr>
          <w:rFonts w:cs="Arial"/>
          <w:sz w:val="16"/>
          <w:szCs w:val="16"/>
        </w:rPr>
        <w:t>Responsabile della Protezione dei Dati è il Consorzio dei Comuni Trentini, con sede a Trento in via Torre Verde 23 (e-mail servizioRPD@comunitrentini.it, sito internet www.comunitrentini.it).</w:t>
      </w:r>
    </w:p>
    <w:p w14:paraId="2A8AA1CA" w14:textId="77777777" w:rsidR="00011AC2" w:rsidRPr="00E945F5" w:rsidRDefault="00011AC2" w:rsidP="00011AC2">
      <w:pPr>
        <w:pStyle w:val="Standard"/>
        <w:jc w:val="both"/>
        <w:rPr>
          <w:rFonts w:cs="Arial"/>
          <w:sz w:val="16"/>
          <w:szCs w:val="16"/>
        </w:rPr>
      </w:pPr>
      <w:proofErr w:type="gramStart"/>
      <w:r w:rsidRPr="00E945F5">
        <w:rPr>
          <w:rFonts w:cs="Arial"/>
          <w:sz w:val="16"/>
          <w:szCs w:val="16"/>
        </w:rPr>
        <w:t>E'</w:t>
      </w:r>
      <w:proofErr w:type="gramEnd"/>
      <w:r w:rsidRPr="00E945F5">
        <w:rPr>
          <w:rFonts w:cs="Arial"/>
          <w:sz w:val="16"/>
          <w:szCs w:val="16"/>
        </w:rPr>
        <w:t xml:space="preserve"> possibile esercitare il diritto di accesso e gli altri diritti di cui agli artt. 15 e seguenti del Regolamento UE 2016/679 e dell’art. 7 e seguenti del </w:t>
      </w:r>
      <w:proofErr w:type="spellStart"/>
      <w:r w:rsidRPr="00E945F5">
        <w:rPr>
          <w:rFonts w:cs="Arial"/>
          <w:sz w:val="16"/>
          <w:szCs w:val="16"/>
        </w:rPr>
        <w:t>D.Lgs.</w:t>
      </w:r>
      <w:proofErr w:type="spellEnd"/>
      <w:r w:rsidRPr="00E945F5">
        <w:rPr>
          <w:rFonts w:cs="Arial"/>
          <w:sz w:val="16"/>
          <w:szCs w:val="16"/>
        </w:rPr>
        <w:t xml:space="preserve"> 196/2003.</w:t>
      </w:r>
    </w:p>
    <w:p w14:paraId="236D93C2" w14:textId="77777777" w:rsidR="00011AC2" w:rsidRPr="00E945F5" w:rsidRDefault="00011AC2" w:rsidP="00011AC2">
      <w:pPr>
        <w:pStyle w:val="Standard"/>
        <w:jc w:val="both"/>
        <w:rPr>
          <w:rFonts w:cs="Arial"/>
          <w:sz w:val="16"/>
          <w:szCs w:val="16"/>
        </w:rPr>
      </w:pPr>
      <w:r w:rsidRPr="00E945F5">
        <w:rPr>
          <w:rFonts w:cs="Arial"/>
          <w:sz w:val="16"/>
          <w:szCs w:val="16"/>
        </w:rPr>
        <w:t xml:space="preserve">L’informativa completa ai sensi degli artt. 13 e 14 del Regolamento UE 2016/679 e dell’art. 13 del </w:t>
      </w:r>
      <w:proofErr w:type="spellStart"/>
      <w:r w:rsidRPr="00E945F5">
        <w:rPr>
          <w:rFonts w:cs="Arial"/>
          <w:sz w:val="16"/>
          <w:szCs w:val="16"/>
        </w:rPr>
        <w:t>D.Lgs.</w:t>
      </w:r>
      <w:proofErr w:type="spellEnd"/>
      <w:r w:rsidRPr="00E945F5">
        <w:rPr>
          <w:rFonts w:cs="Arial"/>
          <w:sz w:val="16"/>
          <w:szCs w:val="16"/>
        </w:rPr>
        <w:t xml:space="preserve"> 196/2003, è a disposizione nell’apposita sezione del sito internet e presso gli Uffici comunali.</w:t>
      </w:r>
    </w:p>
    <w:p w14:paraId="48BF9D1A" w14:textId="77777777" w:rsidR="00467B89" w:rsidRDefault="00467B89" w:rsidP="00467B89">
      <w:pPr>
        <w:pStyle w:val="Standard"/>
        <w:spacing w:before="113" w:after="113"/>
        <w:jc w:val="both"/>
      </w:pPr>
    </w:p>
    <w:p w14:paraId="79FAD3F8" w14:textId="77777777" w:rsidR="00467B89" w:rsidRPr="00011AC2" w:rsidRDefault="00467B89" w:rsidP="00467B89">
      <w:pPr>
        <w:pStyle w:val="Standard"/>
        <w:spacing w:before="113" w:after="113"/>
        <w:jc w:val="both"/>
        <w:rPr>
          <w:sz w:val="22"/>
          <w:szCs w:val="22"/>
        </w:rPr>
      </w:pPr>
      <w:r w:rsidRPr="00011AC2">
        <w:rPr>
          <w:sz w:val="22"/>
          <w:szCs w:val="22"/>
        </w:rPr>
        <w:t>Data____________________</w:t>
      </w:r>
    </w:p>
    <w:p w14:paraId="26A2D605" w14:textId="77777777" w:rsidR="00467B89" w:rsidRPr="00011AC2" w:rsidRDefault="00467B89" w:rsidP="00467B89">
      <w:pPr>
        <w:pStyle w:val="Standard"/>
        <w:tabs>
          <w:tab w:val="left" w:pos="6813"/>
        </w:tabs>
        <w:spacing w:before="113" w:after="113"/>
        <w:jc w:val="both"/>
        <w:rPr>
          <w:sz w:val="22"/>
          <w:szCs w:val="22"/>
        </w:rPr>
      </w:pPr>
      <w:r w:rsidRPr="00011AC2">
        <w:rPr>
          <w:sz w:val="22"/>
          <w:szCs w:val="22"/>
        </w:rPr>
        <w:tab/>
        <w:t>firma/timbro</w:t>
      </w:r>
    </w:p>
    <w:p w14:paraId="4FF93A48" w14:textId="78A3CA9B" w:rsidR="00467B89" w:rsidRPr="00011AC2" w:rsidRDefault="00F4362F" w:rsidP="00467B89">
      <w:pPr>
        <w:pStyle w:val="Standard"/>
        <w:spacing w:before="113" w:after="113"/>
        <w:jc w:val="both"/>
        <w:rPr>
          <w:sz w:val="22"/>
          <w:szCs w:val="22"/>
        </w:rPr>
      </w:pPr>
      <w:r w:rsidRPr="00011AC2">
        <w:rPr>
          <w:sz w:val="22"/>
          <w:szCs w:val="22"/>
        </w:rPr>
        <w:t xml:space="preserve">                                                                                                 </w:t>
      </w:r>
      <w:r w:rsidR="00CF22AB">
        <w:rPr>
          <w:sz w:val="22"/>
          <w:szCs w:val="22"/>
        </w:rPr>
        <w:t xml:space="preserve">         </w:t>
      </w:r>
      <w:r w:rsidRPr="00011AC2">
        <w:rPr>
          <w:sz w:val="22"/>
          <w:szCs w:val="22"/>
        </w:rPr>
        <w:t xml:space="preserve">         ___________________</w:t>
      </w:r>
    </w:p>
    <w:p w14:paraId="273DCC67" w14:textId="77777777" w:rsidR="00467B89" w:rsidRDefault="00467B89">
      <w:pPr>
        <w:pStyle w:val="Standard"/>
        <w:spacing w:before="113" w:after="113"/>
        <w:jc w:val="center"/>
        <w:rPr>
          <w:b/>
          <w:sz w:val="22"/>
          <w:szCs w:val="22"/>
        </w:rPr>
      </w:pPr>
    </w:p>
    <w:p w14:paraId="4C2B3F25" w14:textId="77777777" w:rsidR="00011AC2" w:rsidRDefault="00011AC2">
      <w:pPr>
        <w:pStyle w:val="Standard"/>
        <w:spacing w:before="113" w:after="113"/>
        <w:jc w:val="center"/>
        <w:rPr>
          <w:b/>
          <w:sz w:val="22"/>
          <w:szCs w:val="22"/>
        </w:rPr>
      </w:pPr>
    </w:p>
    <w:p w14:paraId="3573D5B8" w14:textId="77777777" w:rsidR="00EF6D87" w:rsidRDefault="00EF6D87">
      <w:pPr>
        <w:pStyle w:val="Standard"/>
        <w:spacing w:before="113" w:after="113"/>
        <w:jc w:val="center"/>
        <w:rPr>
          <w:b/>
          <w:sz w:val="22"/>
          <w:szCs w:val="22"/>
        </w:rPr>
      </w:pPr>
    </w:p>
    <w:p w14:paraId="5BF57394" w14:textId="77777777" w:rsidR="00EF6D87" w:rsidRDefault="00EF6D87">
      <w:pPr>
        <w:pStyle w:val="Standard"/>
        <w:spacing w:before="113" w:after="113"/>
        <w:jc w:val="center"/>
        <w:rPr>
          <w:b/>
          <w:sz w:val="22"/>
          <w:szCs w:val="22"/>
        </w:rPr>
      </w:pPr>
    </w:p>
    <w:p w14:paraId="62464DCE" w14:textId="77777777" w:rsidR="00EF6D87" w:rsidRDefault="00EF6D87">
      <w:pPr>
        <w:pStyle w:val="Standard"/>
        <w:spacing w:before="113" w:after="113"/>
        <w:jc w:val="center"/>
        <w:rPr>
          <w:b/>
          <w:sz w:val="22"/>
          <w:szCs w:val="22"/>
        </w:rPr>
      </w:pPr>
    </w:p>
    <w:p w14:paraId="0ADC1976" w14:textId="77777777" w:rsidR="00011AC2" w:rsidRPr="00011AC2" w:rsidRDefault="00011AC2" w:rsidP="00011AC2">
      <w:pPr>
        <w:spacing w:before="120" w:line="280" w:lineRule="exact"/>
        <w:rPr>
          <w:b/>
          <w:bCs/>
          <w:sz w:val="20"/>
          <w:szCs w:val="20"/>
        </w:rPr>
      </w:pPr>
      <w:r w:rsidRPr="00011AC2">
        <w:rPr>
          <w:b/>
          <w:bCs/>
          <w:sz w:val="20"/>
          <w:szCs w:val="20"/>
        </w:rPr>
        <w:t>Allegato: fotocopia documento d’identità.</w:t>
      </w:r>
    </w:p>
    <w:p w14:paraId="6941580F" w14:textId="77777777" w:rsidR="00011AC2" w:rsidRDefault="00011AC2" w:rsidP="00011AC2">
      <w:pPr>
        <w:pStyle w:val="Standard"/>
        <w:spacing w:before="113" w:after="113"/>
        <w:rPr>
          <w:b/>
          <w:sz w:val="22"/>
          <w:szCs w:val="22"/>
        </w:rPr>
      </w:pPr>
    </w:p>
    <w:p w14:paraId="08D742A5" w14:textId="77777777" w:rsidR="00467B89" w:rsidRDefault="00467B89">
      <w:pPr>
        <w:pStyle w:val="Standard"/>
        <w:spacing w:before="113" w:after="113"/>
        <w:jc w:val="center"/>
        <w:rPr>
          <w:b/>
          <w:sz w:val="22"/>
          <w:szCs w:val="22"/>
        </w:rPr>
      </w:pPr>
    </w:p>
    <w:p w14:paraId="45246266" w14:textId="77777777" w:rsidR="00467B89" w:rsidRDefault="00467B89">
      <w:pPr>
        <w:pStyle w:val="Standard"/>
        <w:spacing w:before="113" w:after="113"/>
        <w:jc w:val="center"/>
        <w:rPr>
          <w:b/>
          <w:sz w:val="22"/>
          <w:szCs w:val="22"/>
        </w:rPr>
      </w:pPr>
    </w:p>
    <w:p w14:paraId="1FDFAE36" w14:textId="77777777" w:rsidR="00467B89" w:rsidRDefault="00467B89">
      <w:pPr>
        <w:pStyle w:val="Standard"/>
        <w:spacing w:before="113" w:after="113"/>
        <w:jc w:val="center"/>
        <w:rPr>
          <w:b/>
          <w:sz w:val="22"/>
          <w:szCs w:val="22"/>
        </w:rPr>
      </w:pPr>
    </w:p>
    <w:p w14:paraId="632B0836" w14:textId="77777777" w:rsidR="00467B89" w:rsidRDefault="00467B89">
      <w:pPr>
        <w:pStyle w:val="Standard"/>
        <w:spacing w:before="113" w:after="113"/>
        <w:jc w:val="center"/>
        <w:rPr>
          <w:b/>
          <w:sz w:val="22"/>
          <w:szCs w:val="22"/>
        </w:rPr>
      </w:pPr>
    </w:p>
    <w:p w14:paraId="04E6DB1C" w14:textId="77777777" w:rsidR="00467B89" w:rsidRDefault="00467B89">
      <w:pPr>
        <w:pStyle w:val="Standard"/>
        <w:spacing w:before="113" w:after="113"/>
        <w:jc w:val="center"/>
        <w:rPr>
          <w:b/>
          <w:sz w:val="22"/>
          <w:szCs w:val="22"/>
        </w:rPr>
      </w:pPr>
    </w:p>
    <w:p w14:paraId="27706C55" w14:textId="77777777" w:rsidR="00467B89" w:rsidRPr="009B41C8" w:rsidRDefault="00467B89">
      <w:pPr>
        <w:pStyle w:val="Standard"/>
        <w:spacing w:before="113" w:after="113"/>
        <w:jc w:val="center"/>
        <w:rPr>
          <w:b/>
          <w:sz w:val="22"/>
          <w:szCs w:val="22"/>
        </w:rPr>
      </w:pPr>
    </w:p>
    <w:sectPr w:rsidR="00467B89" w:rsidRPr="009B41C8">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FB4F" w14:textId="77777777" w:rsidR="00807A99" w:rsidRDefault="001156BA">
      <w:r>
        <w:separator/>
      </w:r>
    </w:p>
  </w:endnote>
  <w:endnote w:type="continuationSeparator" w:id="0">
    <w:p w14:paraId="359E98BB" w14:textId="77777777" w:rsidR="00807A99" w:rsidRDefault="0011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ourier New"/>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C759" w14:textId="77777777" w:rsidR="00807A99" w:rsidRDefault="001156BA">
      <w:r>
        <w:rPr>
          <w:color w:val="000000"/>
        </w:rPr>
        <w:separator/>
      </w:r>
    </w:p>
  </w:footnote>
  <w:footnote w:type="continuationSeparator" w:id="0">
    <w:p w14:paraId="2A14F244" w14:textId="77777777" w:rsidR="00807A99" w:rsidRDefault="00115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B695E"/>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45927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9F"/>
    <w:rsid w:val="00011AC2"/>
    <w:rsid w:val="000E0D06"/>
    <w:rsid w:val="001156BA"/>
    <w:rsid w:val="001236DF"/>
    <w:rsid w:val="001C051B"/>
    <w:rsid w:val="00254CB5"/>
    <w:rsid w:val="00257157"/>
    <w:rsid w:val="002D07D8"/>
    <w:rsid w:val="00381A50"/>
    <w:rsid w:val="00384495"/>
    <w:rsid w:val="003E464A"/>
    <w:rsid w:val="00424C49"/>
    <w:rsid w:val="00455E5D"/>
    <w:rsid w:val="00467B89"/>
    <w:rsid w:val="0047230F"/>
    <w:rsid w:val="004B6082"/>
    <w:rsid w:val="004D1088"/>
    <w:rsid w:val="00561BB1"/>
    <w:rsid w:val="00807A99"/>
    <w:rsid w:val="0094329F"/>
    <w:rsid w:val="009760D5"/>
    <w:rsid w:val="009B41C8"/>
    <w:rsid w:val="009E1AF6"/>
    <w:rsid w:val="009E357F"/>
    <w:rsid w:val="00AA2094"/>
    <w:rsid w:val="00B23ED0"/>
    <w:rsid w:val="00C30752"/>
    <w:rsid w:val="00C51DED"/>
    <w:rsid w:val="00CF22AB"/>
    <w:rsid w:val="00D15F68"/>
    <w:rsid w:val="00D43B68"/>
    <w:rsid w:val="00D550A2"/>
    <w:rsid w:val="00E0425F"/>
    <w:rsid w:val="00EF6D87"/>
    <w:rsid w:val="00F43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2A7D"/>
  <w15:docId w15:val="{ACA5C0A7-D4B1-4BAF-B9F2-D4BCFFDB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Caratterepredefinitoparagrafo">
    <w:name w:val="Carattere predefinito paragrafo"/>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Collegamentoipertestuale">
    <w:name w:val="Hyperlink"/>
    <w:uiPriority w:val="99"/>
    <w:rsid w:val="00E0425F"/>
    <w:rPr>
      <w:rFonts w:cs="Times New Roman"/>
      <w:color w:val="0000FF"/>
      <w:u w:val="single"/>
    </w:rPr>
  </w:style>
  <w:style w:type="character" w:styleId="Collegamentovisitato">
    <w:name w:val="FollowedHyperlink"/>
    <w:basedOn w:val="Carpredefinitoparagrafo"/>
    <w:uiPriority w:val="99"/>
    <w:semiHidden/>
    <w:unhideWhenUsed/>
    <w:rsid w:val="009E1AF6"/>
    <w:rPr>
      <w:color w:val="954F72" w:themeColor="followedHyperlink"/>
      <w:u w:val="single"/>
    </w:rPr>
  </w:style>
  <w:style w:type="paragraph" w:styleId="Testofumetto">
    <w:name w:val="Balloon Text"/>
    <w:basedOn w:val="Normale"/>
    <w:link w:val="TestofumettoCarattere"/>
    <w:uiPriority w:val="99"/>
    <w:semiHidden/>
    <w:unhideWhenUsed/>
    <w:rsid w:val="00467B89"/>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467B89"/>
    <w:rPr>
      <w:rFonts w:ascii="Segoe UI" w:hAnsi="Segoe UI"/>
      <w:sz w:val="18"/>
      <w:szCs w:val="16"/>
    </w:rPr>
  </w:style>
  <w:style w:type="paragraph" w:customStyle="1" w:styleId="Default">
    <w:name w:val="Default"/>
    <w:rsid w:val="00011AC2"/>
    <w:pPr>
      <w:widowControl/>
      <w:suppressAutoHyphens w:val="0"/>
      <w:autoSpaceDE w:val="0"/>
      <w:adjustRightInd w:val="0"/>
      <w:textAlignment w:val="auto"/>
    </w:pPr>
    <w:rPr>
      <w:rFonts w:eastAsia="Calibri" w:cs="Times New Roman"/>
      <w:color w:val="000000"/>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5337">
      <w:bodyDiv w:val="1"/>
      <w:marLeft w:val="0"/>
      <w:marRight w:val="0"/>
      <w:marTop w:val="0"/>
      <w:marBottom w:val="0"/>
      <w:divBdr>
        <w:top w:val="none" w:sz="0" w:space="0" w:color="auto"/>
        <w:left w:val="none" w:sz="0" w:space="0" w:color="auto"/>
        <w:bottom w:val="none" w:sz="0" w:space="0" w:color="auto"/>
        <w:right w:val="none" w:sz="0" w:space="0" w:color="auto"/>
      </w:divBdr>
    </w:div>
    <w:div w:id="176495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ustino.soluzionipa.it/openweb/albo/albo_pretorio.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mune.giustino.tn.it" TargetMode="External"/><Relationship Id="rId4" Type="http://schemas.openxmlformats.org/officeDocument/2006/relationships/settings" Target="settings.xml"/><Relationship Id="rId9" Type="http://schemas.openxmlformats.org/officeDocument/2006/relationships/hyperlink" Target="mailto:protocollo@comune.giustino.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A077-91AC-42D3-B899-E37EABBA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835</Words>
  <Characters>4761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“Acquisto delle neo pp</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“Acquisto delle neo pp</dc:title>
  <dc:creator>Claudia Zanetti</dc:creator>
  <cp:lastModifiedBy>Agnese Paganelli</cp:lastModifiedBy>
  <cp:revision>4</cp:revision>
  <cp:lastPrinted>2021-04-06T14:05:00Z</cp:lastPrinted>
  <dcterms:created xsi:type="dcterms:W3CDTF">2026-02-27T10:55:00Z</dcterms:created>
  <dcterms:modified xsi:type="dcterms:W3CDTF">2026-03-02T07:53:00Z</dcterms:modified>
</cp:coreProperties>
</file>