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6863C3">
        <w:rPr>
          <w:rFonts w:ascii="Tahoma" w:hAnsi="Tahoma" w:cs="Tahoma"/>
          <w:b/>
        </w:rPr>
        <w:t>7</w:t>
      </w:r>
      <w:r w:rsidR="00890E6F">
        <w:rPr>
          <w:rFonts w:ascii="Tahoma" w:hAnsi="Tahoma" w:cs="Tahoma"/>
          <w:b/>
        </w:rPr>
        <w:t xml:space="preserve"> primo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262183" w:rsidP="002F26F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262183" w:rsidP="0026218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F46F19" w:rsidRPr="00F46F19">
              <w:rPr>
                <w:rFonts w:ascii="Tahoma" w:hAnsi="Tahoma" w:cs="Tahoma"/>
              </w:rPr>
              <w:t>.06.201</w:t>
            </w:r>
            <w:r>
              <w:rPr>
                <w:rFonts w:ascii="Tahoma" w:hAnsi="Tahoma" w:cs="Tahoma"/>
              </w:rPr>
              <w:t>7</w:t>
            </w:r>
            <w:bookmarkStart w:id="0" w:name="_GoBack"/>
            <w:bookmarkEnd w:id="0"/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</w:t>
            </w:r>
            <w:r w:rsidRPr="00F46F19">
              <w:rPr>
                <w:rFonts w:ascii="Tahoma" w:hAnsi="Tahoma" w:cs="Tahoma"/>
              </w:rPr>
              <w:t>ne nicchia ossario</w:t>
            </w:r>
            <w:r w:rsidR="00262183">
              <w:rPr>
                <w:rFonts w:ascii="Tahoma" w:hAnsi="Tahoma" w:cs="Tahoma"/>
              </w:rPr>
              <w:t xml:space="preserve"> n. 10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62183"/>
    <w:rsid w:val="002F26F3"/>
    <w:rsid w:val="00321D3E"/>
    <w:rsid w:val="004333FA"/>
    <w:rsid w:val="00442D92"/>
    <w:rsid w:val="004E3498"/>
    <w:rsid w:val="00544D03"/>
    <w:rsid w:val="00603343"/>
    <w:rsid w:val="006863C3"/>
    <w:rsid w:val="0076400C"/>
    <w:rsid w:val="00776DE5"/>
    <w:rsid w:val="007E48E1"/>
    <w:rsid w:val="00890E6F"/>
    <w:rsid w:val="00AF5090"/>
    <w:rsid w:val="00D167E1"/>
    <w:rsid w:val="00F46F19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C7EE-718F-49DF-BC93-65E6EC28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2017-09-11T14:06:00Z</dcterms:created>
  <dcterms:modified xsi:type="dcterms:W3CDTF">2017-09-11T14:08:00Z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